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F278" w14:textId="04061C24" w:rsidR="007A3D6D" w:rsidRDefault="007A3D6D" w:rsidP="007A3D6D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    </w:t>
      </w: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8832C8">
        <w:rPr>
          <w:rFonts w:ascii="Arial" w:hAnsi="Arial" w:cs="Arial"/>
          <w:bCs/>
          <w:sz w:val="18"/>
          <w:szCs w:val="18"/>
        </w:rPr>
        <w:t>08</w:t>
      </w:r>
      <w:r w:rsidRPr="00C44BB1">
        <w:rPr>
          <w:rFonts w:ascii="Arial" w:hAnsi="Arial" w:cs="Arial"/>
          <w:bCs/>
          <w:sz w:val="18"/>
          <w:szCs w:val="18"/>
        </w:rPr>
        <w:t xml:space="preserve"> </w:t>
      </w:r>
      <w:r w:rsidR="008832C8">
        <w:rPr>
          <w:rFonts w:ascii="Arial" w:hAnsi="Arial" w:cs="Arial"/>
          <w:bCs/>
          <w:sz w:val="18"/>
          <w:szCs w:val="18"/>
        </w:rPr>
        <w:t>sierpnia</w:t>
      </w:r>
      <w:r w:rsidRPr="00C44BB1">
        <w:rPr>
          <w:rFonts w:ascii="Arial" w:hAnsi="Arial" w:cs="Arial"/>
          <w:bCs/>
          <w:sz w:val="18"/>
          <w:szCs w:val="18"/>
        </w:rPr>
        <w:t xml:space="preserve"> 2022 r.</w:t>
      </w:r>
    </w:p>
    <w:p w14:paraId="5071B62C" w14:textId="42B2C786" w:rsidR="007A3D6D" w:rsidRDefault="007A3D6D" w:rsidP="007A3D6D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6C8CC6D" w14:textId="7057576C" w:rsidR="006A7357" w:rsidRDefault="006A7357" w:rsidP="007A3D6D">
      <w:pPr>
        <w:jc w:val="both"/>
        <w:rPr>
          <w:rFonts w:ascii="Arial" w:eastAsia="Arial" w:hAnsi="Arial" w:cs="Arial"/>
          <w:sz w:val="22"/>
          <w:szCs w:val="22"/>
        </w:rPr>
      </w:pPr>
    </w:p>
    <w:p w14:paraId="61E6BFF8" w14:textId="77777777" w:rsidR="00BF0FCC" w:rsidRDefault="00BF0FCC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6806805" w14:textId="77777777" w:rsidR="00BF0FCC" w:rsidRPr="00BF0FCC" w:rsidRDefault="00BF0FCC" w:rsidP="006A73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980FEC" w14:textId="39F6AACE" w:rsidR="00BF0FCC" w:rsidRPr="003F6AE8" w:rsidRDefault="00125EC3" w:rsidP="00F26A68">
      <w:pPr>
        <w:jc w:val="both"/>
        <w:rPr>
          <w:rFonts w:ascii="Arial" w:hAnsi="Arial" w:cs="Arial"/>
          <w:b/>
          <w:sz w:val="28"/>
          <w:szCs w:val="28"/>
        </w:rPr>
      </w:pPr>
      <w:r w:rsidRPr="00BB2997">
        <w:rPr>
          <w:rFonts w:ascii="Arial" w:hAnsi="Arial" w:cs="Arial"/>
          <w:b/>
          <w:color w:val="000000" w:themeColor="text1"/>
          <w:sz w:val="28"/>
          <w:szCs w:val="28"/>
        </w:rPr>
        <w:t xml:space="preserve">Pharmalink </w:t>
      </w:r>
      <w:r w:rsidR="00476210" w:rsidRPr="00BB2997"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4E63E0" w:rsidRPr="00BB299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A0399">
        <w:rPr>
          <w:rFonts w:ascii="Arial" w:hAnsi="Arial" w:cs="Arial"/>
          <w:b/>
          <w:color w:val="000000" w:themeColor="text1"/>
          <w:sz w:val="28"/>
          <w:szCs w:val="28"/>
        </w:rPr>
        <w:t>aplikacj</w:t>
      </w:r>
      <w:r w:rsidR="00BB2D2B">
        <w:rPr>
          <w:rFonts w:ascii="Arial" w:hAnsi="Arial" w:cs="Arial"/>
          <w:b/>
          <w:color w:val="000000" w:themeColor="text1"/>
          <w:sz w:val="28"/>
          <w:szCs w:val="28"/>
        </w:rPr>
        <w:t>ą</w:t>
      </w:r>
      <w:r w:rsidR="0047621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E63E0" w:rsidRPr="003F6AE8">
        <w:rPr>
          <w:rFonts w:ascii="Arial" w:hAnsi="Arial" w:cs="Arial"/>
          <w:b/>
          <w:color w:val="000000" w:themeColor="text1"/>
          <w:sz w:val="28"/>
          <w:szCs w:val="28"/>
        </w:rPr>
        <w:t>płatnicz</w:t>
      </w:r>
      <w:r w:rsidR="00BB2D2B">
        <w:rPr>
          <w:rFonts w:ascii="Arial" w:hAnsi="Arial" w:cs="Arial"/>
          <w:b/>
          <w:color w:val="000000" w:themeColor="text1"/>
          <w:sz w:val="28"/>
          <w:szCs w:val="28"/>
        </w:rPr>
        <w:t>ą</w:t>
      </w:r>
      <w:r w:rsidR="004E63E0" w:rsidRPr="003F6AE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E22FC" w:rsidRPr="003F6AE8">
        <w:rPr>
          <w:rFonts w:ascii="Arial" w:hAnsi="Arial" w:cs="Arial"/>
          <w:b/>
          <w:sz w:val="28"/>
          <w:szCs w:val="28"/>
        </w:rPr>
        <w:t>PolCard ®Go</w:t>
      </w:r>
    </w:p>
    <w:p w14:paraId="5DC3D2C6" w14:textId="77777777" w:rsidR="00ED33D4" w:rsidRPr="0000108D" w:rsidRDefault="00ED33D4" w:rsidP="00F26A6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6621EC2" w14:textId="5D42D60F" w:rsidR="00647AAC" w:rsidRPr="00F26A68" w:rsidRDefault="00647AAC" w:rsidP="00F26A68">
      <w:pPr>
        <w:jc w:val="both"/>
        <w:rPr>
          <w:rFonts w:ascii="Arial" w:hAnsi="Arial" w:cs="Arial"/>
          <w:b/>
          <w:bCs/>
        </w:rPr>
      </w:pPr>
    </w:p>
    <w:p w14:paraId="681AF8A1" w14:textId="78BB6DC6" w:rsidR="00647AAC" w:rsidRPr="00F26A68" w:rsidRDefault="00822308" w:rsidP="00F26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 w:themeColor="text1"/>
        </w:rPr>
        <w:t>Fiserv Polska S.A.</w:t>
      </w:r>
      <w:r w:rsidR="00AE6A3E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  <w:color w:val="000000" w:themeColor="text1"/>
        </w:rPr>
        <w:t xml:space="preserve"> właściciel marki </w:t>
      </w:r>
      <w:r w:rsidR="00FF799E" w:rsidRPr="00553D53">
        <w:rPr>
          <w:rFonts w:ascii="Arial" w:hAnsi="Arial" w:cs="Arial"/>
          <w:b/>
          <w:color w:val="000000" w:themeColor="text1"/>
        </w:rPr>
        <w:t xml:space="preserve">PolCard </w:t>
      </w:r>
      <w:r w:rsidR="00753C85" w:rsidRPr="00553D53">
        <w:rPr>
          <w:rFonts w:ascii="Arial" w:hAnsi="Arial" w:cs="Arial"/>
          <w:b/>
          <w:bCs/>
        </w:rPr>
        <w:t>nawiąz</w:t>
      </w:r>
      <w:r w:rsidR="007A65B6" w:rsidRPr="00553D53">
        <w:rPr>
          <w:rFonts w:ascii="Arial" w:hAnsi="Arial" w:cs="Arial"/>
          <w:b/>
          <w:bCs/>
        </w:rPr>
        <w:t>ał</w:t>
      </w:r>
      <w:r w:rsidR="00753C85" w:rsidRPr="00553D53">
        <w:rPr>
          <w:rFonts w:ascii="Arial" w:hAnsi="Arial" w:cs="Arial"/>
          <w:b/>
          <w:bCs/>
        </w:rPr>
        <w:t xml:space="preserve"> współpracę z Pharmalink, w ramach </w:t>
      </w:r>
      <w:r w:rsidR="00753C85" w:rsidRPr="00553D53">
        <w:rPr>
          <w:rFonts w:ascii="Arial" w:hAnsi="Arial" w:cs="Arial"/>
          <w:b/>
        </w:rPr>
        <w:t>której</w:t>
      </w:r>
      <w:r w:rsidR="00753C85" w:rsidRPr="00F26A68">
        <w:rPr>
          <w:rFonts w:ascii="Arial" w:hAnsi="Arial" w:cs="Arial"/>
          <w:b/>
          <w:bCs/>
        </w:rPr>
        <w:t xml:space="preserve"> firma </w:t>
      </w:r>
      <w:r w:rsidR="00834A24" w:rsidRPr="00F26A68">
        <w:rPr>
          <w:rFonts w:ascii="Arial" w:hAnsi="Arial" w:cs="Arial"/>
          <w:b/>
          <w:bCs/>
        </w:rPr>
        <w:t>przeka</w:t>
      </w:r>
      <w:r w:rsidR="007A65B6" w:rsidRPr="00F26A68">
        <w:rPr>
          <w:rFonts w:ascii="Arial" w:hAnsi="Arial" w:cs="Arial"/>
          <w:b/>
          <w:bCs/>
        </w:rPr>
        <w:t>zała</w:t>
      </w:r>
      <w:r w:rsidR="00834A24" w:rsidRPr="00F26A68">
        <w:rPr>
          <w:rFonts w:ascii="Arial" w:hAnsi="Arial" w:cs="Arial"/>
          <w:b/>
          <w:bCs/>
        </w:rPr>
        <w:t xml:space="preserve"> dostawcy </w:t>
      </w:r>
      <w:r w:rsidR="00834A24" w:rsidRPr="00553D53">
        <w:rPr>
          <w:rFonts w:ascii="Arial" w:hAnsi="Arial" w:cs="Arial"/>
          <w:b/>
        </w:rPr>
        <w:t>rozwiązań</w:t>
      </w:r>
      <w:r w:rsidR="00834A24" w:rsidRPr="00553D53">
        <w:rPr>
          <w:rFonts w:ascii="Arial" w:hAnsi="Arial" w:cs="Arial"/>
          <w:b/>
          <w:bCs/>
        </w:rPr>
        <w:t xml:space="preserve"> </w:t>
      </w:r>
      <w:r w:rsidR="00834A24" w:rsidRPr="00553D53">
        <w:rPr>
          <w:rFonts w:ascii="Arial" w:hAnsi="Arial" w:cs="Arial"/>
          <w:b/>
        </w:rPr>
        <w:t>logistycznych</w:t>
      </w:r>
      <w:r w:rsidR="00834A24" w:rsidRPr="00F26A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aż </w:t>
      </w:r>
      <w:r w:rsidR="00834A24" w:rsidRPr="00F26A68">
        <w:rPr>
          <w:rFonts w:ascii="Arial" w:hAnsi="Arial" w:cs="Arial"/>
          <w:b/>
          <w:bCs/>
        </w:rPr>
        <w:t xml:space="preserve">400 dostępów do aplikacji </w:t>
      </w:r>
      <w:r>
        <w:rPr>
          <w:rFonts w:ascii="Arial" w:hAnsi="Arial" w:cs="Arial"/>
          <w:b/>
          <w:bCs/>
        </w:rPr>
        <w:t xml:space="preserve">płatniczej </w:t>
      </w:r>
      <w:r w:rsidR="007E22FC" w:rsidRPr="004A03D8">
        <w:rPr>
          <w:rFonts w:ascii="Arial" w:hAnsi="Arial" w:cs="Arial"/>
          <w:b/>
        </w:rPr>
        <w:t>PolCard Go</w:t>
      </w:r>
      <w:r w:rsidR="008832C8">
        <w:rPr>
          <w:rFonts w:ascii="Arial" w:hAnsi="Arial" w:cs="Arial"/>
          <w:b/>
        </w:rPr>
        <w:t xml:space="preserve"> from Fiserv</w:t>
      </w:r>
      <w:r w:rsidR="00834A24" w:rsidRPr="00F26A6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Jest </w:t>
      </w:r>
      <w:r w:rsidR="00834A24" w:rsidRPr="00F26A68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 xml:space="preserve">rozwiązanie </w:t>
      </w:r>
      <w:r w:rsidR="00834A24" w:rsidRPr="00F26A68">
        <w:rPr>
          <w:rFonts w:ascii="Arial" w:hAnsi="Arial" w:cs="Arial"/>
          <w:b/>
          <w:bCs/>
        </w:rPr>
        <w:t xml:space="preserve">typu softpos, </w:t>
      </w:r>
      <w:r w:rsidR="006A4936">
        <w:rPr>
          <w:rFonts w:ascii="Arial" w:hAnsi="Arial" w:cs="Arial"/>
          <w:b/>
        </w:rPr>
        <w:t>umożliwiając</w:t>
      </w:r>
      <w:r w:rsidR="00C57FE4">
        <w:rPr>
          <w:rFonts w:ascii="Arial" w:hAnsi="Arial" w:cs="Arial"/>
          <w:b/>
        </w:rPr>
        <w:t>e</w:t>
      </w:r>
      <w:r w:rsidR="00834A24" w:rsidRPr="00F26A68">
        <w:rPr>
          <w:rFonts w:ascii="Arial" w:hAnsi="Arial" w:cs="Arial"/>
          <w:b/>
          <w:bCs/>
        </w:rPr>
        <w:t xml:space="preserve"> przyjmowanie płatności bezgotówkowych na urządzeniach z systemem operacyjnym Android. </w:t>
      </w:r>
      <w:r w:rsidR="007A65B6" w:rsidRPr="00F26A68">
        <w:rPr>
          <w:rFonts w:ascii="Arial" w:hAnsi="Arial" w:cs="Arial"/>
          <w:b/>
          <w:bCs/>
        </w:rPr>
        <w:t>Dzięki temu klienci</w:t>
      </w:r>
      <w:r>
        <w:rPr>
          <w:rFonts w:ascii="Arial" w:hAnsi="Arial" w:cs="Arial"/>
          <w:b/>
          <w:bCs/>
        </w:rPr>
        <w:t xml:space="preserve"> Pharmalink</w:t>
      </w:r>
      <w:r w:rsidR="00DC588A">
        <w:rPr>
          <w:rFonts w:ascii="Arial" w:hAnsi="Arial" w:cs="Arial"/>
          <w:b/>
          <w:bCs/>
        </w:rPr>
        <w:t>, którzy</w:t>
      </w:r>
      <w:r w:rsidR="00980DA5">
        <w:rPr>
          <w:rFonts w:ascii="Arial" w:hAnsi="Arial" w:cs="Arial"/>
          <w:b/>
          <w:bCs/>
        </w:rPr>
        <w:t xml:space="preserve"> rozlicza</w:t>
      </w:r>
      <w:r w:rsidR="00DC588A">
        <w:rPr>
          <w:rFonts w:ascii="Arial" w:hAnsi="Arial" w:cs="Arial"/>
          <w:b/>
          <w:bCs/>
        </w:rPr>
        <w:t>li</w:t>
      </w:r>
      <w:r w:rsidR="003E46DB">
        <w:rPr>
          <w:rFonts w:ascii="Arial" w:hAnsi="Arial" w:cs="Arial"/>
          <w:b/>
          <w:bCs/>
        </w:rPr>
        <w:t xml:space="preserve"> się </w:t>
      </w:r>
      <w:r w:rsidR="007A65B6" w:rsidRPr="00F26A68">
        <w:rPr>
          <w:rFonts w:ascii="Arial" w:hAnsi="Arial" w:cs="Arial"/>
          <w:b/>
          <w:bCs/>
        </w:rPr>
        <w:t xml:space="preserve">do tej pory wyłącznie gotówką, </w:t>
      </w:r>
      <w:r>
        <w:rPr>
          <w:rFonts w:ascii="Arial" w:hAnsi="Arial" w:cs="Arial"/>
          <w:b/>
          <w:bCs/>
        </w:rPr>
        <w:t xml:space="preserve">mają </w:t>
      </w:r>
      <w:r w:rsidR="007A65B6" w:rsidRPr="00F26A68">
        <w:rPr>
          <w:rFonts w:ascii="Arial" w:hAnsi="Arial" w:cs="Arial"/>
          <w:b/>
          <w:bCs/>
        </w:rPr>
        <w:t>możliwość natychmiastowej oraz wygodnej płatności kartą</w:t>
      </w:r>
      <w:r w:rsidR="00A31555">
        <w:rPr>
          <w:rFonts w:ascii="Arial" w:hAnsi="Arial" w:cs="Arial"/>
          <w:b/>
          <w:bCs/>
        </w:rPr>
        <w:t xml:space="preserve">, </w:t>
      </w:r>
      <w:r w:rsidR="003A5A86">
        <w:rPr>
          <w:rFonts w:ascii="Arial" w:hAnsi="Arial" w:cs="Arial"/>
          <w:b/>
          <w:bCs/>
        </w:rPr>
        <w:t>telefonem lub zegarkiem.</w:t>
      </w:r>
    </w:p>
    <w:p w14:paraId="50949030" w14:textId="67BAABE3" w:rsidR="00721608" w:rsidRPr="00F26A68" w:rsidRDefault="00721608" w:rsidP="00F26A68">
      <w:pPr>
        <w:jc w:val="both"/>
        <w:rPr>
          <w:rFonts w:ascii="Arial" w:hAnsi="Arial" w:cs="Arial"/>
          <w:b/>
          <w:bCs/>
        </w:rPr>
      </w:pPr>
    </w:p>
    <w:p w14:paraId="297B8978" w14:textId="10331DC9" w:rsidR="00211EA3" w:rsidRDefault="000C544A" w:rsidP="00F26A68">
      <w:pPr>
        <w:jc w:val="both"/>
        <w:rPr>
          <w:rFonts w:ascii="Arial" w:hAnsi="Arial" w:cs="Arial"/>
        </w:rPr>
      </w:pPr>
      <w:r w:rsidRPr="00FA3AA5">
        <w:rPr>
          <w:rFonts w:ascii="Arial" w:hAnsi="Arial" w:cs="Arial"/>
        </w:rPr>
        <w:t>Wprowadzenie płatności bezgotówkowych w Pharmalink</w:t>
      </w:r>
      <w:r w:rsidR="00FA3AA5" w:rsidRPr="00FA3AA5">
        <w:rPr>
          <w:rFonts w:ascii="Arial" w:hAnsi="Arial" w:cs="Arial"/>
        </w:rPr>
        <w:t>,</w:t>
      </w:r>
      <w:r w:rsidR="00923AD2">
        <w:rPr>
          <w:rFonts w:ascii="Arial" w:hAnsi="Arial" w:cs="Arial"/>
        </w:rPr>
        <w:t xml:space="preserve"> </w:t>
      </w:r>
      <w:r w:rsidR="000B5243">
        <w:rPr>
          <w:rFonts w:ascii="Arial" w:hAnsi="Arial" w:cs="Arial"/>
        </w:rPr>
        <w:t xml:space="preserve">który jest </w:t>
      </w:r>
      <w:r w:rsidR="00FA3AA5" w:rsidRPr="00FA3AA5">
        <w:rPr>
          <w:rFonts w:ascii="Arial" w:hAnsi="Arial" w:cs="Arial"/>
        </w:rPr>
        <w:t>wiodąc</w:t>
      </w:r>
      <w:r w:rsidR="00993117">
        <w:rPr>
          <w:rFonts w:ascii="Arial" w:hAnsi="Arial" w:cs="Arial"/>
        </w:rPr>
        <w:t>ym</w:t>
      </w:r>
      <w:r w:rsidR="00FA3AA5" w:rsidRPr="00FA3AA5">
        <w:rPr>
          <w:rFonts w:ascii="Arial" w:hAnsi="Arial" w:cs="Arial"/>
        </w:rPr>
        <w:t xml:space="preserve"> dostawc</w:t>
      </w:r>
      <w:r w:rsidR="00500A7B">
        <w:rPr>
          <w:rFonts w:ascii="Arial" w:hAnsi="Arial" w:cs="Arial"/>
        </w:rPr>
        <w:t>ą</w:t>
      </w:r>
      <w:r w:rsidR="00FA3AA5" w:rsidRPr="00FA3AA5">
        <w:rPr>
          <w:rFonts w:ascii="Arial" w:hAnsi="Arial" w:cs="Arial"/>
        </w:rPr>
        <w:t xml:space="preserve"> </w:t>
      </w:r>
      <w:r w:rsidR="00FA3AA5" w:rsidRPr="00553D53">
        <w:rPr>
          <w:rFonts w:ascii="Arial" w:hAnsi="Arial" w:cs="Arial"/>
        </w:rPr>
        <w:t>rozwiązań logistycznych</w:t>
      </w:r>
      <w:r w:rsidR="00FA3AA5" w:rsidRPr="00FA3AA5">
        <w:rPr>
          <w:rFonts w:ascii="Arial" w:hAnsi="Arial" w:cs="Arial"/>
        </w:rPr>
        <w:t xml:space="preserve"> dla branży farmaceutycznej,</w:t>
      </w:r>
      <w:r w:rsidRPr="00FA3AA5">
        <w:rPr>
          <w:rFonts w:ascii="Arial" w:hAnsi="Arial" w:cs="Arial"/>
        </w:rPr>
        <w:t xml:space="preserve"> to </w:t>
      </w:r>
      <w:r w:rsidR="00500A7B">
        <w:rPr>
          <w:rFonts w:ascii="Arial" w:hAnsi="Arial" w:cs="Arial"/>
        </w:rPr>
        <w:t>korzystna</w:t>
      </w:r>
      <w:r w:rsidR="003E6F24">
        <w:rPr>
          <w:rFonts w:ascii="Arial" w:hAnsi="Arial" w:cs="Arial"/>
        </w:rPr>
        <w:t xml:space="preserve"> </w:t>
      </w:r>
      <w:r w:rsidRPr="00FA3AA5">
        <w:rPr>
          <w:rFonts w:ascii="Arial" w:hAnsi="Arial" w:cs="Arial"/>
        </w:rPr>
        <w:t>zmiana</w:t>
      </w:r>
      <w:r w:rsidR="00500A7B">
        <w:rPr>
          <w:rFonts w:ascii="Arial" w:hAnsi="Arial" w:cs="Arial"/>
        </w:rPr>
        <w:t xml:space="preserve"> </w:t>
      </w:r>
      <w:r w:rsidR="007E1B0E">
        <w:rPr>
          <w:rFonts w:ascii="Arial" w:hAnsi="Arial" w:cs="Arial"/>
        </w:rPr>
        <w:t>nie tylko dla</w:t>
      </w:r>
      <w:r w:rsidR="00500A7B">
        <w:rPr>
          <w:rFonts w:ascii="Arial" w:hAnsi="Arial" w:cs="Arial"/>
        </w:rPr>
        <w:t xml:space="preserve"> odbiorców przesyłek, </w:t>
      </w:r>
      <w:r w:rsidR="003E6F24">
        <w:rPr>
          <w:rFonts w:ascii="Arial" w:hAnsi="Arial" w:cs="Arial"/>
        </w:rPr>
        <w:t xml:space="preserve">lecz także dla </w:t>
      </w:r>
      <w:r w:rsidRPr="00FA3AA5">
        <w:rPr>
          <w:rFonts w:ascii="Arial" w:hAnsi="Arial" w:cs="Arial"/>
        </w:rPr>
        <w:t xml:space="preserve">pracowników firmy. </w:t>
      </w:r>
      <w:r w:rsidR="004C4BA0">
        <w:rPr>
          <w:rFonts w:ascii="Arial" w:hAnsi="Arial" w:cs="Arial"/>
        </w:rPr>
        <w:t xml:space="preserve">Wdrożenie aplikacji poprawia </w:t>
      </w:r>
      <w:r w:rsidR="00EB3BD5">
        <w:rPr>
          <w:rFonts w:ascii="Arial" w:hAnsi="Arial" w:cs="Arial"/>
        </w:rPr>
        <w:t>komfort pracy</w:t>
      </w:r>
      <w:r w:rsidR="00767546">
        <w:rPr>
          <w:rFonts w:ascii="Arial" w:hAnsi="Arial" w:cs="Arial"/>
        </w:rPr>
        <w:t xml:space="preserve"> - </w:t>
      </w:r>
      <w:r w:rsidRPr="00FA3AA5">
        <w:rPr>
          <w:rFonts w:ascii="Arial" w:hAnsi="Arial" w:cs="Arial"/>
        </w:rPr>
        <w:t xml:space="preserve">rozliczenia z </w:t>
      </w:r>
      <w:r w:rsidR="00FE10BB">
        <w:rPr>
          <w:rFonts w:ascii="Arial" w:hAnsi="Arial" w:cs="Arial"/>
        </w:rPr>
        <w:t>k</w:t>
      </w:r>
      <w:r w:rsidRPr="00FA3AA5">
        <w:rPr>
          <w:rFonts w:ascii="Arial" w:hAnsi="Arial" w:cs="Arial"/>
        </w:rPr>
        <w:t>lient</w:t>
      </w:r>
      <w:r w:rsidR="00500A7B">
        <w:rPr>
          <w:rFonts w:ascii="Arial" w:hAnsi="Arial" w:cs="Arial"/>
        </w:rPr>
        <w:t>ami</w:t>
      </w:r>
      <w:r w:rsidRPr="00FA3AA5">
        <w:rPr>
          <w:rFonts w:ascii="Arial" w:hAnsi="Arial" w:cs="Arial"/>
        </w:rPr>
        <w:t xml:space="preserve"> </w:t>
      </w:r>
      <w:r w:rsidR="00767546">
        <w:rPr>
          <w:rFonts w:ascii="Arial" w:hAnsi="Arial" w:cs="Arial"/>
        </w:rPr>
        <w:t>są</w:t>
      </w:r>
      <w:r w:rsidR="00B75BEC">
        <w:rPr>
          <w:rFonts w:ascii="Arial" w:hAnsi="Arial" w:cs="Arial"/>
        </w:rPr>
        <w:t xml:space="preserve"> szybsze i wygodniejsze</w:t>
      </w:r>
      <w:r w:rsidR="00183E6A">
        <w:rPr>
          <w:rFonts w:ascii="Arial" w:hAnsi="Arial" w:cs="Arial"/>
        </w:rPr>
        <w:t>.</w:t>
      </w:r>
      <w:r w:rsidRPr="00FA3AA5">
        <w:rPr>
          <w:rFonts w:ascii="Arial" w:hAnsi="Arial" w:cs="Arial"/>
        </w:rPr>
        <w:t xml:space="preserve">  </w:t>
      </w:r>
      <w:r w:rsidR="007A5EDA" w:rsidRPr="00085D5E">
        <w:rPr>
          <w:rFonts w:ascii="Arial" w:hAnsi="Arial" w:cs="Arial"/>
        </w:rPr>
        <w:t>Dostawcy</w:t>
      </w:r>
      <w:r w:rsidR="00A87EBC" w:rsidRPr="00085D5E">
        <w:rPr>
          <w:rFonts w:ascii="Arial" w:hAnsi="Arial" w:cs="Arial"/>
        </w:rPr>
        <w:t xml:space="preserve"> </w:t>
      </w:r>
      <w:r w:rsidR="000D1A6D" w:rsidRPr="00085D5E">
        <w:rPr>
          <w:rFonts w:ascii="Arial" w:hAnsi="Arial" w:cs="Arial"/>
        </w:rPr>
        <w:t>n</w:t>
      </w:r>
      <w:r w:rsidR="00FD73EE" w:rsidRPr="00085D5E">
        <w:rPr>
          <w:rFonts w:ascii="Arial" w:hAnsi="Arial" w:cs="Arial"/>
        </w:rPr>
        <w:t>ie mus</w:t>
      </w:r>
      <w:r w:rsidR="00B64DE7" w:rsidRPr="00085D5E">
        <w:rPr>
          <w:rFonts w:ascii="Arial" w:hAnsi="Arial" w:cs="Arial"/>
        </w:rPr>
        <w:t>zą</w:t>
      </w:r>
      <w:r w:rsidR="00FD73EE" w:rsidRPr="00085D5E">
        <w:rPr>
          <w:rFonts w:ascii="Arial" w:hAnsi="Arial" w:cs="Arial"/>
        </w:rPr>
        <w:t xml:space="preserve"> martwić się</w:t>
      </w:r>
      <w:r w:rsidR="00FD73EE" w:rsidRPr="00FA3AA5">
        <w:rPr>
          <w:rFonts w:ascii="Arial" w:hAnsi="Arial" w:cs="Arial"/>
        </w:rPr>
        <w:t xml:space="preserve"> wydawaniem reszty</w:t>
      </w:r>
      <w:r w:rsidR="00520096">
        <w:rPr>
          <w:rFonts w:ascii="Arial" w:hAnsi="Arial" w:cs="Arial"/>
        </w:rPr>
        <w:t>,</w:t>
      </w:r>
      <w:r w:rsidR="00FD73EE" w:rsidRPr="00FA3AA5">
        <w:rPr>
          <w:rFonts w:ascii="Arial" w:hAnsi="Arial" w:cs="Arial"/>
        </w:rPr>
        <w:t xml:space="preserve"> </w:t>
      </w:r>
      <w:r w:rsidR="00FD73EE" w:rsidRPr="00553D53">
        <w:rPr>
          <w:rFonts w:ascii="Arial" w:hAnsi="Arial" w:cs="Arial"/>
        </w:rPr>
        <w:t>co</w:t>
      </w:r>
      <w:r w:rsidR="00FD73EE" w:rsidRPr="00FA3AA5">
        <w:rPr>
          <w:rFonts w:ascii="Arial" w:hAnsi="Arial" w:cs="Arial"/>
        </w:rPr>
        <w:t xml:space="preserve"> znacząco wpływa na przy</w:t>
      </w:r>
      <w:r w:rsidR="00AF6591">
        <w:rPr>
          <w:rFonts w:ascii="Arial" w:hAnsi="Arial" w:cs="Arial"/>
        </w:rPr>
        <w:t>ś</w:t>
      </w:r>
      <w:r w:rsidR="00FD73EE" w:rsidRPr="00FA3AA5">
        <w:rPr>
          <w:rFonts w:ascii="Arial" w:hAnsi="Arial" w:cs="Arial"/>
        </w:rPr>
        <w:t xml:space="preserve">pieszenie procesu </w:t>
      </w:r>
      <w:r w:rsidR="00B507F3">
        <w:rPr>
          <w:rFonts w:ascii="Arial" w:hAnsi="Arial" w:cs="Arial"/>
        </w:rPr>
        <w:t>rozwożenia</w:t>
      </w:r>
      <w:r w:rsidR="00FD73EE" w:rsidRPr="00FA3AA5">
        <w:rPr>
          <w:rFonts w:ascii="Arial" w:hAnsi="Arial" w:cs="Arial"/>
        </w:rPr>
        <w:t xml:space="preserve"> przesyłek</w:t>
      </w:r>
      <w:r w:rsidR="00015F13">
        <w:rPr>
          <w:rFonts w:ascii="Arial" w:hAnsi="Arial" w:cs="Arial"/>
        </w:rPr>
        <w:t xml:space="preserve"> i </w:t>
      </w:r>
      <w:r w:rsidR="0053436B">
        <w:rPr>
          <w:rFonts w:ascii="Arial" w:hAnsi="Arial" w:cs="Arial"/>
        </w:rPr>
        <w:t>jakość obsługi</w:t>
      </w:r>
      <w:r w:rsidR="00FD73EE" w:rsidRPr="00FA3AA5">
        <w:rPr>
          <w:rFonts w:ascii="Arial" w:hAnsi="Arial" w:cs="Arial"/>
        </w:rPr>
        <w:t>. Wyeliminowane zostaje również ryzyko związane z posiadaniem przy sobie gotówki</w:t>
      </w:r>
      <w:r w:rsidR="00BA6430">
        <w:rPr>
          <w:rFonts w:ascii="Arial" w:hAnsi="Arial" w:cs="Arial"/>
        </w:rPr>
        <w:t>.</w:t>
      </w:r>
    </w:p>
    <w:p w14:paraId="6D0410AA" w14:textId="68F8A8B9" w:rsidR="000D1A6D" w:rsidRDefault="000D1A6D" w:rsidP="00F26A68">
      <w:pPr>
        <w:jc w:val="both"/>
        <w:rPr>
          <w:rFonts w:ascii="Arial" w:hAnsi="Arial" w:cs="Arial"/>
        </w:rPr>
      </w:pPr>
    </w:p>
    <w:p w14:paraId="6A6D69AD" w14:textId="3F4DE578" w:rsidR="00AD4300" w:rsidRDefault="00211EA3" w:rsidP="00F26A68">
      <w:pPr>
        <w:jc w:val="both"/>
        <w:rPr>
          <w:rFonts w:ascii="Arial" w:hAnsi="Arial" w:cs="Arial"/>
        </w:rPr>
      </w:pPr>
      <w:r w:rsidRPr="00F26A68">
        <w:rPr>
          <w:rFonts w:ascii="Arial" w:hAnsi="Arial" w:cs="Arial"/>
          <w:i/>
          <w:iCs/>
        </w:rPr>
        <w:t xml:space="preserve">- </w:t>
      </w:r>
      <w:r w:rsidR="00E3588C">
        <w:rPr>
          <w:rFonts w:ascii="Arial" w:hAnsi="Arial" w:cs="Arial"/>
          <w:i/>
          <w:iCs/>
        </w:rPr>
        <w:t>N</w:t>
      </w:r>
      <w:r w:rsidR="005241C9" w:rsidRPr="00F26A68">
        <w:rPr>
          <w:rFonts w:ascii="Arial" w:hAnsi="Arial" w:cs="Arial"/>
          <w:i/>
          <w:iCs/>
        </w:rPr>
        <w:t>ieustannie stara</w:t>
      </w:r>
      <w:r w:rsidR="0048285F">
        <w:rPr>
          <w:rFonts w:ascii="Arial" w:hAnsi="Arial" w:cs="Arial"/>
          <w:i/>
          <w:iCs/>
        </w:rPr>
        <w:t>my</w:t>
      </w:r>
      <w:r w:rsidR="005241C9" w:rsidRPr="00F26A68">
        <w:rPr>
          <w:rFonts w:ascii="Arial" w:hAnsi="Arial" w:cs="Arial"/>
          <w:i/>
          <w:iCs/>
        </w:rPr>
        <w:t xml:space="preserve"> się </w:t>
      </w:r>
      <w:r w:rsidR="00EF0C85" w:rsidRPr="00F26A68">
        <w:rPr>
          <w:rFonts w:ascii="Arial" w:hAnsi="Arial" w:cs="Arial"/>
          <w:i/>
          <w:iCs/>
        </w:rPr>
        <w:t xml:space="preserve">dostosowywać do zmieniającego się świata oraz </w:t>
      </w:r>
      <w:r w:rsidR="005241C9" w:rsidRPr="00F26A68">
        <w:rPr>
          <w:rFonts w:ascii="Arial" w:hAnsi="Arial" w:cs="Arial"/>
          <w:i/>
          <w:iCs/>
        </w:rPr>
        <w:t xml:space="preserve">sprostać wymaganiom </w:t>
      </w:r>
      <w:r w:rsidR="00FE10BB">
        <w:rPr>
          <w:rFonts w:ascii="Arial" w:hAnsi="Arial" w:cs="Arial"/>
          <w:i/>
          <w:iCs/>
        </w:rPr>
        <w:t>n</w:t>
      </w:r>
      <w:r w:rsidR="005241C9" w:rsidRPr="00F26A68">
        <w:rPr>
          <w:rFonts w:ascii="Arial" w:hAnsi="Arial" w:cs="Arial"/>
          <w:i/>
          <w:iCs/>
        </w:rPr>
        <w:t xml:space="preserve">aszych </w:t>
      </w:r>
      <w:r w:rsidR="00FE10BB">
        <w:rPr>
          <w:rFonts w:ascii="Arial" w:hAnsi="Arial" w:cs="Arial"/>
          <w:i/>
          <w:iCs/>
        </w:rPr>
        <w:t>k</w:t>
      </w:r>
      <w:r w:rsidR="005241C9" w:rsidRPr="00F26A68">
        <w:rPr>
          <w:rFonts w:ascii="Arial" w:hAnsi="Arial" w:cs="Arial"/>
          <w:i/>
          <w:iCs/>
        </w:rPr>
        <w:t>lient</w:t>
      </w:r>
      <w:r w:rsidR="00EF0C85" w:rsidRPr="00F26A68">
        <w:rPr>
          <w:rFonts w:ascii="Arial" w:hAnsi="Arial" w:cs="Arial"/>
          <w:i/>
          <w:iCs/>
        </w:rPr>
        <w:t xml:space="preserve">ów. </w:t>
      </w:r>
      <w:r w:rsidR="001F3C80" w:rsidRPr="00F26A68">
        <w:rPr>
          <w:rFonts w:ascii="Arial" w:hAnsi="Arial" w:cs="Arial"/>
          <w:i/>
          <w:iCs/>
        </w:rPr>
        <w:t xml:space="preserve">Z racji tego, że otrzymywaliśmy od nich sporo zapytań dotyczących płacenia </w:t>
      </w:r>
      <w:r w:rsidR="00D22979">
        <w:rPr>
          <w:rFonts w:ascii="Arial" w:hAnsi="Arial" w:cs="Arial"/>
          <w:i/>
          <w:iCs/>
        </w:rPr>
        <w:t>bezgotówkowo</w:t>
      </w:r>
      <w:r w:rsidR="001F3C80" w:rsidRPr="00F26A68">
        <w:rPr>
          <w:rFonts w:ascii="Arial" w:hAnsi="Arial" w:cs="Arial"/>
          <w:i/>
          <w:iCs/>
        </w:rPr>
        <w:t xml:space="preserve">, </w:t>
      </w:r>
      <w:r w:rsidR="000D1A6D">
        <w:rPr>
          <w:rFonts w:ascii="Arial" w:hAnsi="Arial" w:cs="Arial"/>
          <w:i/>
          <w:iCs/>
        </w:rPr>
        <w:t xml:space="preserve">dążyliśmy do tego, aby jak najszybciej uruchomić tą funkcjonalność. </w:t>
      </w:r>
      <w:r w:rsidR="00DA64EA" w:rsidRPr="00F26A68">
        <w:rPr>
          <w:rFonts w:ascii="Arial" w:hAnsi="Arial" w:cs="Arial"/>
          <w:i/>
          <w:iCs/>
        </w:rPr>
        <w:t xml:space="preserve">Korzystanie z aplikacji PolCard Go jest bardzo intuicyjne, zarówno dla </w:t>
      </w:r>
      <w:r w:rsidR="000D1A6D">
        <w:rPr>
          <w:rFonts w:ascii="Arial" w:hAnsi="Arial" w:cs="Arial"/>
          <w:i/>
          <w:iCs/>
        </w:rPr>
        <w:t>kierowców</w:t>
      </w:r>
      <w:r w:rsidR="00E84F67">
        <w:rPr>
          <w:rFonts w:ascii="Arial" w:hAnsi="Arial" w:cs="Arial"/>
          <w:i/>
          <w:iCs/>
        </w:rPr>
        <w:t>,</w:t>
      </w:r>
      <w:r w:rsidR="00DA64EA" w:rsidRPr="00F26A68">
        <w:rPr>
          <w:rFonts w:ascii="Arial" w:hAnsi="Arial" w:cs="Arial"/>
          <w:i/>
          <w:iCs/>
        </w:rPr>
        <w:t xml:space="preserve"> jak i </w:t>
      </w:r>
      <w:r w:rsidR="00346B25">
        <w:rPr>
          <w:rFonts w:ascii="Arial" w:hAnsi="Arial" w:cs="Arial"/>
          <w:i/>
          <w:iCs/>
        </w:rPr>
        <w:t>odbiorców przesy</w:t>
      </w:r>
      <w:r w:rsidR="00DE0B55">
        <w:rPr>
          <w:rFonts w:ascii="Arial" w:hAnsi="Arial" w:cs="Arial"/>
          <w:i/>
          <w:iCs/>
        </w:rPr>
        <w:t>łek.</w:t>
      </w:r>
      <w:r w:rsidR="00A07238" w:rsidRPr="00F26A68">
        <w:rPr>
          <w:rFonts w:ascii="Arial" w:hAnsi="Arial" w:cs="Arial"/>
          <w:i/>
          <w:iCs/>
        </w:rPr>
        <w:t xml:space="preserve"> </w:t>
      </w:r>
      <w:r w:rsidR="00DE0B55">
        <w:rPr>
          <w:rFonts w:ascii="Arial" w:hAnsi="Arial" w:cs="Arial"/>
          <w:i/>
          <w:iCs/>
        </w:rPr>
        <w:t>W</w:t>
      </w:r>
      <w:r w:rsidR="00DA64EA" w:rsidRPr="00F26A68">
        <w:rPr>
          <w:rFonts w:ascii="Arial" w:hAnsi="Arial" w:cs="Arial"/>
          <w:i/>
          <w:iCs/>
        </w:rPr>
        <w:t>ystarczy przyłożyć kartę do urządzenia i</w:t>
      </w:r>
      <w:r w:rsidR="00534B30">
        <w:rPr>
          <w:rFonts w:ascii="Arial" w:hAnsi="Arial" w:cs="Arial"/>
          <w:i/>
          <w:iCs/>
        </w:rPr>
        <w:t> </w:t>
      </w:r>
      <w:r w:rsidR="00DA64EA" w:rsidRPr="00F26A68">
        <w:rPr>
          <w:rFonts w:ascii="Arial" w:hAnsi="Arial" w:cs="Arial"/>
          <w:i/>
          <w:iCs/>
        </w:rPr>
        <w:t>w</w:t>
      </w:r>
      <w:r w:rsidR="00D2491C">
        <w:rPr>
          <w:rFonts w:ascii="Arial" w:hAnsi="Arial" w:cs="Arial"/>
          <w:i/>
          <w:iCs/>
        </w:rPr>
        <w:t> </w:t>
      </w:r>
      <w:r w:rsidR="00DA64EA" w:rsidRPr="00F26A68">
        <w:rPr>
          <w:rFonts w:ascii="Arial" w:hAnsi="Arial" w:cs="Arial"/>
          <w:i/>
          <w:iCs/>
        </w:rPr>
        <w:t>razie potrzeby zautoryzować transakcj</w:t>
      </w:r>
      <w:r w:rsidR="007C0075">
        <w:rPr>
          <w:rFonts w:ascii="Arial" w:hAnsi="Arial" w:cs="Arial"/>
          <w:i/>
          <w:iCs/>
        </w:rPr>
        <w:t>ę</w:t>
      </w:r>
      <w:r w:rsidR="00DA64EA" w:rsidRPr="00F26A68">
        <w:rPr>
          <w:rFonts w:ascii="Arial" w:hAnsi="Arial" w:cs="Arial"/>
          <w:i/>
          <w:iCs/>
        </w:rPr>
        <w:t xml:space="preserve"> kodem PIN. Dodatkową korzyścią jest to, że</w:t>
      </w:r>
      <w:r w:rsidR="00A07238" w:rsidRPr="00F26A68">
        <w:rPr>
          <w:rFonts w:ascii="Arial" w:hAnsi="Arial" w:cs="Arial"/>
          <w:i/>
          <w:iCs/>
        </w:rPr>
        <w:t xml:space="preserve"> nie musieliśmy inwestować w zakup nowego sprzętu – aplikacja została zainstalowana na urządzeniach służbowych naszych </w:t>
      </w:r>
      <w:r w:rsidR="00F01E64">
        <w:rPr>
          <w:rFonts w:ascii="Arial" w:hAnsi="Arial" w:cs="Arial"/>
          <w:i/>
          <w:iCs/>
        </w:rPr>
        <w:t xml:space="preserve">kierowców </w:t>
      </w:r>
      <w:r w:rsidR="00A07238" w:rsidRPr="00F26A68">
        <w:rPr>
          <w:rFonts w:ascii="Arial" w:hAnsi="Arial" w:cs="Arial"/>
          <w:i/>
          <w:iCs/>
        </w:rPr>
        <w:t xml:space="preserve">– </w:t>
      </w:r>
      <w:r w:rsidR="00A07238" w:rsidRPr="00A73514">
        <w:rPr>
          <w:rFonts w:ascii="Arial" w:hAnsi="Arial" w:cs="Arial"/>
        </w:rPr>
        <w:t xml:space="preserve">mówi </w:t>
      </w:r>
      <w:r w:rsidR="00CB1AF4" w:rsidRPr="00CB1AF4">
        <w:rPr>
          <w:rFonts w:ascii="Arial" w:hAnsi="Arial" w:cs="Arial"/>
          <w:b/>
        </w:rPr>
        <w:t>Michał Głowacki</w:t>
      </w:r>
      <w:r w:rsidR="00CB1AF4">
        <w:rPr>
          <w:rFonts w:ascii="Arial" w:hAnsi="Arial" w:cs="Arial"/>
        </w:rPr>
        <w:t xml:space="preserve">, </w:t>
      </w:r>
      <w:r w:rsidR="00A973DA" w:rsidRPr="00A973DA">
        <w:rPr>
          <w:rFonts w:ascii="Arial" w:hAnsi="Arial" w:cs="Arial"/>
        </w:rPr>
        <w:t>Dyrektor Działu Obsługi Klienta</w:t>
      </w:r>
      <w:r w:rsidR="00A973DA">
        <w:rPr>
          <w:rFonts w:ascii="Arial" w:hAnsi="Arial" w:cs="Arial"/>
        </w:rPr>
        <w:t xml:space="preserve"> w </w:t>
      </w:r>
      <w:r w:rsidR="00A07238" w:rsidRPr="00A73514">
        <w:rPr>
          <w:rFonts w:ascii="Arial" w:hAnsi="Arial" w:cs="Arial"/>
        </w:rPr>
        <w:t>Pharmalink.</w:t>
      </w:r>
    </w:p>
    <w:p w14:paraId="04F83C7B" w14:textId="77777777" w:rsidR="00AD4300" w:rsidRDefault="00AD4300" w:rsidP="00F26A68">
      <w:pPr>
        <w:jc w:val="both"/>
        <w:rPr>
          <w:rFonts w:ascii="Arial" w:hAnsi="Arial" w:cs="Arial"/>
        </w:rPr>
      </w:pPr>
    </w:p>
    <w:p w14:paraId="5CBBFE30" w14:textId="544D833C" w:rsidR="001F3C80" w:rsidRDefault="00AD4300" w:rsidP="00F26A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Wprowadzenie </w:t>
      </w:r>
      <w:r w:rsidR="000B5243">
        <w:rPr>
          <w:rFonts w:ascii="Arial" w:hAnsi="Arial" w:cs="Arial"/>
        </w:rPr>
        <w:t xml:space="preserve">aplikacji PolCard Go </w:t>
      </w:r>
      <w:r>
        <w:rPr>
          <w:rFonts w:ascii="Arial" w:hAnsi="Arial" w:cs="Arial"/>
        </w:rPr>
        <w:t>jest dobrym rozwiązaniem</w:t>
      </w:r>
      <w:r w:rsidR="00DA2871">
        <w:rPr>
          <w:rFonts w:ascii="Arial" w:hAnsi="Arial" w:cs="Arial"/>
        </w:rPr>
        <w:t xml:space="preserve"> dla firm, które</w:t>
      </w:r>
      <w:r w:rsidR="00CA48F6">
        <w:rPr>
          <w:rFonts w:ascii="Arial" w:hAnsi="Arial" w:cs="Arial"/>
        </w:rPr>
        <w:t xml:space="preserve"> duży nacisk kładą na rozwiązania proekologiczne. Aplikacja nie generuje papierowych</w:t>
      </w:r>
      <w:r w:rsidR="004D5F68">
        <w:rPr>
          <w:rFonts w:ascii="Arial" w:hAnsi="Arial" w:cs="Arial"/>
        </w:rPr>
        <w:t xml:space="preserve"> wydruków</w:t>
      </w:r>
      <w:r w:rsidR="00CA48F6">
        <w:rPr>
          <w:rFonts w:ascii="Arial" w:hAnsi="Arial" w:cs="Arial"/>
        </w:rPr>
        <w:t>, a potwierdzenie transakcji jest wysyłane maile</w:t>
      </w:r>
      <w:r w:rsidR="00226E08">
        <w:rPr>
          <w:rFonts w:ascii="Arial" w:hAnsi="Arial" w:cs="Arial"/>
        </w:rPr>
        <w:t>m.</w:t>
      </w:r>
      <w:r w:rsidR="00DA64EA" w:rsidRPr="00F26A68">
        <w:rPr>
          <w:rFonts w:ascii="Arial" w:hAnsi="Arial" w:cs="Arial"/>
          <w:i/>
          <w:iCs/>
        </w:rPr>
        <w:t xml:space="preserve"> </w:t>
      </w:r>
      <w:r w:rsidR="00226E08">
        <w:rPr>
          <w:rFonts w:ascii="Arial" w:hAnsi="Arial" w:cs="Arial"/>
        </w:rPr>
        <w:t xml:space="preserve">Nie ma potrzeby również inwestować w </w:t>
      </w:r>
      <w:r w:rsidR="00C80DDF">
        <w:rPr>
          <w:rFonts w:ascii="Arial" w:hAnsi="Arial" w:cs="Arial"/>
        </w:rPr>
        <w:t>dodatkowe</w:t>
      </w:r>
      <w:r w:rsidR="00226E08">
        <w:rPr>
          <w:rFonts w:ascii="Arial" w:hAnsi="Arial" w:cs="Arial"/>
        </w:rPr>
        <w:t xml:space="preserve"> urządzenia</w:t>
      </w:r>
      <w:r w:rsidR="00F01E64">
        <w:rPr>
          <w:rFonts w:ascii="Arial" w:hAnsi="Arial" w:cs="Arial"/>
        </w:rPr>
        <w:t xml:space="preserve"> i wyposażenie takie</w:t>
      </w:r>
      <w:r w:rsidR="00226E08">
        <w:rPr>
          <w:rFonts w:ascii="Arial" w:hAnsi="Arial" w:cs="Arial"/>
        </w:rPr>
        <w:t xml:space="preserve"> jak kable czy ładowarki</w:t>
      </w:r>
      <w:r w:rsidR="00671C51">
        <w:rPr>
          <w:rFonts w:ascii="Arial" w:hAnsi="Arial" w:cs="Arial"/>
        </w:rPr>
        <w:t>,</w:t>
      </w:r>
      <w:r w:rsidR="00C80DDF">
        <w:rPr>
          <w:rFonts w:ascii="Arial" w:hAnsi="Arial" w:cs="Arial"/>
        </w:rPr>
        <w:t xml:space="preserve"> co eliminuje tzw. </w:t>
      </w:r>
      <w:r w:rsidR="008010A9" w:rsidRPr="00085D5E">
        <w:rPr>
          <w:rFonts w:ascii="Arial" w:hAnsi="Arial" w:cs="Arial"/>
        </w:rPr>
        <w:t>e</w:t>
      </w:r>
      <w:r w:rsidR="00C80DDF" w:rsidRPr="00085D5E">
        <w:rPr>
          <w:rFonts w:ascii="Arial" w:hAnsi="Arial" w:cs="Arial"/>
        </w:rPr>
        <w:t>lektroodpady</w:t>
      </w:r>
      <w:r w:rsidR="00DA3FD8" w:rsidRPr="00085D5E" w:rsidDel="008010A9">
        <w:rPr>
          <w:rFonts w:ascii="Arial" w:hAnsi="Arial" w:cs="Arial"/>
        </w:rPr>
        <w:t xml:space="preserve">, </w:t>
      </w:r>
      <w:r w:rsidR="00AE4881" w:rsidRPr="00085D5E" w:rsidDel="008010A9">
        <w:rPr>
          <w:rFonts w:ascii="Arial" w:hAnsi="Arial" w:cs="Arial"/>
        </w:rPr>
        <w:t>firma nie musi</w:t>
      </w:r>
      <w:r w:rsidR="00CB07B0" w:rsidRPr="00085D5E" w:rsidDel="008010A9">
        <w:rPr>
          <w:rFonts w:ascii="Arial" w:hAnsi="Arial" w:cs="Arial"/>
        </w:rPr>
        <w:t xml:space="preserve"> </w:t>
      </w:r>
      <w:r w:rsidR="00C328CB" w:rsidRPr="00085D5E" w:rsidDel="008010A9">
        <w:rPr>
          <w:rFonts w:ascii="Arial" w:hAnsi="Arial" w:cs="Arial"/>
        </w:rPr>
        <w:t xml:space="preserve">także </w:t>
      </w:r>
      <w:r w:rsidR="00387DB9" w:rsidRPr="00085D5E">
        <w:rPr>
          <w:rFonts w:ascii="Arial" w:hAnsi="Arial" w:cs="Arial"/>
        </w:rPr>
        <w:t>kupować</w:t>
      </w:r>
      <w:r w:rsidR="00CB07B0" w:rsidRPr="00085D5E" w:rsidDel="008010A9">
        <w:rPr>
          <w:rFonts w:ascii="Arial" w:hAnsi="Arial" w:cs="Arial"/>
        </w:rPr>
        <w:t xml:space="preserve"> </w:t>
      </w:r>
      <w:r w:rsidR="000016E6" w:rsidRPr="00085D5E">
        <w:rPr>
          <w:rFonts w:ascii="Arial" w:hAnsi="Arial" w:cs="Arial"/>
        </w:rPr>
        <w:t>kolejnego</w:t>
      </w:r>
      <w:r w:rsidR="00CB07B0" w:rsidRPr="00085D5E" w:rsidDel="008010A9">
        <w:rPr>
          <w:rFonts w:ascii="Arial" w:hAnsi="Arial" w:cs="Arial"/>
        </w:rPr>
        <w:t xml:space="preserve"> </w:t>
      </w:r>
      <w:r w:rsidR="00CB07B0" w:rsidRPr="00085D5E">
        <w:rPr>
          <w:rFonts w:ascii="Arial" w:hAnsi="Arial" w:cs="Arial"/>
        </w:rPr>
        <w:t>sprzęt</w:t>
      </w:r>
      <w:r w:rsidR="00EE0BB9" w:rsidRPr="00085D5E">
        <w:rPr>
          <w:rFonts w:ascii="Arial" w:hAnsi="Arial" w:cs="Arial"/>
        </w:rPr>
        <w:t>u</w:t>
      </w:r>
      <w:r w:rsidR="00CB07B0" w:rsidRPr="00085D5E">
        <w:rPr>
          <w:rFonts w:ascii="Arial" w:hAnsi="Arial" w:cs="Arial"/>
        </w:rPr>
        <w:t>.</w:t>
      </w:r>
    </w:p>
    <w:p w14:paraId="4E4F992A" w14:textId="5EB3C230" w:rsidR="000D1A6D" w:rsidRDefault="000D1A6D" w:rsidP="00F26A68">
      <w:pPr>
        <w:jc w:val="both"/>
        <w:rPr>
          <w:rFonts w:ascii="Arial" w:hAnsi="Arial" w:cs="Arial"/>
        </w:rPr>
      </w:pPr>
    </w:p>
    <w:p w14:paraId="295C6FDA" w14:textId="5E0D75D0" w:rsidR="00456347" w:rsidRDefault="005D2CEB" w:rsidP="00F26A68">
      <w:pPr>
        <w:jc w:val="both"/>
        <w:rPr>
          <w:rFonts w:ascii="Arial" w:hAnsi="Arial" w:cs="Arial"/>
        </w:rPr>
      </w:pPr>
      <w:r w:rsidRPr="00E27475">
        <w:rPr>
          <w:rFonts w:ascii="Arial" w:hAnsi="Arial" w:cs="Arial"/>
          <w:i/>
          <w:iCs/>
        </w:rPr>
        <w:t xml:space="preserve">- </w:t>
      </w:r>
      <w:r w:rsidR="00276710" w:rsidRPr="00E27475">
        <w:rPr>
          <w:rFonts w:ascii="Arial" w:hAnsi="Arial" w:cs="Arial"/>
          <w:i/>
          <w:iCs/>
        </w:rPr>
        <w:t xml:space="preserve">Cieszymy się z kolejnego wdrożenia aplikacji PolCard Go. </w:t>
      </w:r>
      <w:r w:rsidR="00392014" w:rsidRPr="00E27475">
        <w:rPr>
          <w:rFonts w:ascii="Arial" w:hAnsi="Arial" w:cs="Arial"/>
          <w:i/>
          <w:iCs/>
        </w:rPr>
        <w:t xml:space="preserve">Mamy pewność, że ta współpraca znacznie podniesie efektywność działania całej organizacji oraz wpłynie na lepsze doświadczenia klientów. </w:t>
      </w:r>
      <w:r w:rsidR="003632BF" w:rsidRPr="00E27475">
        <w:rPr>
          <w:rFonts w:ascii="Arial" w:hAnsi="Arial" w:cs="Arial"/>
          <w:i/>
          <w:iCs/>
        </w:rPr>
        <w:t xml:space="preserve">W Pharmalink </w:t>
      </w:r>
      <w:r w:rsidR="003632BF" w:rsidRPr="00E27475">
        <w:rPr>
          <w:rFonts w:ascii="Arial" w:hAnsi="Arial" w:cs="Arial"/>
          <w:i/>
          <w:iCs/>
          <w:shd w:val="clear" w:color="auto" w:fill="FFFFFF"/>
        </w:rPr>
        <w:t xml:space="preserve">flota </w:t>
      </w:r>
      <w:r w:rsidR="00FA213E">
        <w:rPr>
          <w:rFonts w:ascii="Arial" w:hAnsi="Arial" w:cs="Arial"/>
          <w:i/>
          <w:iCs/>
          <w:shd w:val="clear" w:color="auto" w:fill="FFFFFF"/>
        </w:rPr>
        <w:t>400</w:t>
      </w:r>
      <w:r w:rsidR="003632BF" w:rsidRPr="00E27475">
        <w:rPr>
          <w:rFonts w:ascii="Arial" w:hAnsi="Arial" w:cs="Arial"/>
          <w:i/>
          <w:iCs/>
          <w:shd w:val="clear" w:color="auto" w:fill="FFFFFF"/>
        </w:rPr>
        <w:t xml:space="preserve"> samochodów codziennie realizuje ponad 20 tyś. dostaw do blisko 6 tyś. </w:t>
      </w:r>
      <w:r w:rsidR="00915CAA" w:rsidRPr="00E27475">
        <w:rPr>
          <w:rFonts w:ascii="Arial" w:hAnsi="Arial" w:cs="Arial"/>
          <w:i/>
          <w:iCs/>
          <w:shd w:val="clear" w:color="auto" w:fill="FFFFFF"/>
        </w:rPr>
        <w:t>p</w:t>
      </w:r>
      <w:r w:rsidR="003632BF" w:rsidRPr="00E27475">
        <w:rPr>
          <w:rFonts w:ascii="Arial" w:hAnsi="Arial" w:cs="Arial"/>
          <w:i/>
          <w:iCs/>
          <w:shd w:val="clear" w:color="auto" w:fill="FFFFFF"/>
        </w:rPr>
        <w:t>unktów</w:t>
      </w:r>
      <w:r w:rsidR="00915CAA" w:rsidRPr="00E27475">
        <w:rPr>
          <w:rFonts w:ascii="Arial" w:hAnsi="Arial" w:cs="Arial"/>
          <w:i/>
          <w:iCs/>
          <w:shd w:val="clear" w:color="auto" w:fill="FFFFFF"/>
        </w:rPr>
        <w:t>, dlatego ważne jest</w:t>
      </w:r>
      <w:r w:rsidR="004E224C">
        <w:rPr>
          <w:rFonts w:ascii="Arial" w:hAnsi="Arial" w:cs="Arial"/>
          <w:i/>
          <w:iCs/>
          <w:shd w:val="clear" w:color="auto" w:fill="FFFFFF"/>
        </w:rPr>
        <w:t>,</w:t>
      </w:r>
      <w:r w:rsidR="00915CAA" w:rsidRPr="00E27475">
        <w:rPr>
          <w:rFonts w:ascii="Arial" w:hAnsi="Arial" w:cs="Arial"/>
          <w:i/>
          <w:iCs/>
          <w:shd w:val="clear" w:color="auto" w:fill="FFFFFF"/>
        </w:rPr>
        <w:t xml:space="preserve"> aby </w:t>
      </w:r>
      <w:r w:rsidR="00E27475" w:rsidRPr="00E27475">
        <w:rPr>
          <w:rFonts w:ascii="Arial" w:hAnsi="Arial" w:cs="Arial"/>
          <w:i/>
          <w:iCs/>
          <w:shd w:val="clear" w:color="auto" w:fill="FFFFFF"/>
        </w:rPr>
        <w:t>przyjmowanie płatności</w:t>
      </w:r>
      <w:r w:rsidR="005009F1">
        <w:rPr>
          <w:rFonts w:ascii="Arial" w:hAnsi="Arial" w:cs="Arial"/>
          <w:i/>
          <w:iCs/>
          <w:shd w:val="clear" w:color="auto" w:fill="FFFFFF"/>
        </w:rPr>
        <w:t xml:space="preserve"> przebiegało sprawnie i</w:t>
      </w:r>
      <w:r w:rsidR="00E27475" w:rsidRPr="00E27475">
        <w:rPr>
          <w:rFonts w:ascii="Arial" w:hAnsi="Arial" w:cs="Arial"/>
          <w:i/>
          <w:iCs/>
          <w:shd w:val="clear" w:color="auto" w:fill="FFFFFF"/>
        </w:rPr>
        <w:t xml:space="preserve"> zajmowało jak najmniej czasu.</w:t>
      </w:r>
      <w:r w:rsidR="005009F1">
        <w:rPr>
          <w:rFonts w:ascii="Arial" w:hAnsi="Arial" w:cs="Arial"/>
          <w:i/>
          <w:iCs/>
          <w:shd w:val="clear" w:color="auto" w:fill="FFFFFF"/>
        </w:rPr>
        <w:t xml:space="preserve"> Warto wspomnieć również, że</w:t>
      </w:r>
      <w:r w:rsidR="003632BF" w:rsidRPr="00E27475">
        <w:rPr>
          <w:rFonts w:ascii="Arial" w:hAnsi="Arial" w:cs="Arial"/>
          <w:i/>
          <w:iCs/>
          <w:shd w:val="clear" w:color="auto" w:fill="FFFFFF"/>
        </w:rPr>
        <w:t> </w:t>
      </w:r>
      <w:r w:rsidR="005009F1">
        <w:rPr>
          <w:rFonts w:ascii="Arial" w:hAnsi="Arial" w:cs="Arial"/>
          <w:i/>
          <w:iCs/>
        </w:rPr>
        <w:t>t</w:t>
      </w:r>
      <w:r w:rsidR="00276710" w:rsidRPr="00E27475">
        <w:rPr>
          <w:rFonts w:ascii="Arial" w:hAnsi="Arial" w:cs="Arial"/>
          <w:i/>
          <w:iCs/>
        </w:rPr>
        <w:t xml:space="preserve">a kooperacja to nie tylko dostarczenie aplikacji płatniczej. Wraz z jej wdrożeniem Pharmalink otrzymał dostęp do pełnej infrastruktury płatniczej </w:t>
      </w:r>
      <w:r w:rsidR="00A31552" w:rsidRPr="00E27475">
        <w:rPr>
          <w:rFonts w:ascii="Arial" w:hAnsi="Arial" w:cs="Arial"/>
          <w:i/>
          <w:iCs/>
        </w:rPr>
        <w:t>PolCard from Fiserv</w:t>
      </w:r>
      <w:r w:rsidR="00276710" w:rsidRPr="00E27475">
        <w:rPr>
          <w:rFonts w:ascii="Arial" w:hAnsi="Arial" w:cs="Arial"/>
          <w:i/>
          <w:iCs/>
        </w:rPr>
        <w:t>, w tym autorskiego systemu raportowania OnePortal24</w:t>
      </w:r>
      <w:r w:rsidR="00276710" w:rsidRPr="00F26A68">
        <w:rPr>
          <w:rFonts w:ascii="Arial" w:hAnsi="Arial" w:cs="Arial"/>
          <w:i/>
          <w:iCs/>
        </w:rPr>
        <w:t xml:space="preserve"> </w:t>
      </w:r>
      <w:r w:rsidR="00105A9C">
        <w:rPr>
          <w:rFonts w:ascii="Arial" w:hAnsi="Arial" w:cs="Arial"/>
          <w:i/>
          <w:iCs/>
        </w:rPr>
        <w:t>–</w:t>
      </w:r>
      <w:r w:rsidR="00276710" w:rsidRPr="00F26A68">
        <w:rPr>
          <w:rFonts w:ascii="Arial" w:hAnsi="Arial" w:cs="Arial"/>
          <w:i/>
          <w:iCs/>
        </w:rPr>
        <w:t xml:space="preserve"> </w:t>
      </w:r>
      <w:r w:rsidR="00105A9C">
        <w:rPr>
          <w:rFonts w:ascii="Arial" w:hAnsi="Arial" w:cs="Arial"/>
        </w:rPr>
        <w:t>podsumowuje</w:t>
      </w:r>
      <w:r w:rsidR="00314ACC" w:rsidRPr="00F26A68">
        <w:rPr>
          <w:rFonts w:ascii="Arial" w:hAnsi="Arial" w:cs="Arial"/>
        </w:rPr>
        <w:t xml:space="preserve"> </w:t>
      </w:r>
      <w:r w:rsidR="00C357B3" w:rsidRPr="008832C8">
        <w:rPr>
          <w:rFonts w:ascii="Arial" w:hAnsi="Arial" w:cs="Arial"/>
          <w:b/>
        </w:rPr>
        <w:t>Robert Andrukiewicz</w:t>
      </w:r>
      <w:r w:rsidR="00C357B3" w:rsidRPr="00C357B3">
        <w:rPr>
          <w:rFonts w:ascii="Arial" w:hAnsi="Arial" w:cs="Arial"/>
        </w:rPr>
        <w:t xml:space="preserve">, </w:t>
      </w:r>
      <w:r w:rsidR="00C357B3">
        <w:rPr>
          <w:rFonts w:ascii="Arial" w:hAnsi="Arial" w:cs="Arial"/>
        </w:rPr>
        <w:t>D</w:t>
      </w:r>
      <w:r w:rsidR="00C357B3" w:rsidRPr="00C357B3">
        <w:rPr>
          <w:rFonts w:ascii="Arial" w:hAnsi="Arial" w:cs="Arial"/>
        </w:rPr>
        <w:t xml:space="preserve">yrektor ds. rozwoju produktów w </w:t>
      </w:r>
      <w:r w:rsidR="00C357B3">
        <w:rPr>
          <w:rFonts w:ascii="Arial" w:hAnsi="Arial" w:cs="Arial"/>
        </w:rPr>
        <w:t>F</w:t>
      </w:r>
      <w:r w:rsidR="00314ACC" w:rsidRPr="00F26A68">
        <w:rPr>
          <w:rFonts w:ascii="Arial" w:hAnsi="Arial" w:cs="Arial"/>
        </w:rPr>
        <w:t>iserv Polska S.A</w:t>
      </w:r>
      <w:r w:rsidR="000B5243">
        <w:rPr>
          <w:rFonts w:ascii="Arial" w:hAnsi="Arial" w:cs="Arial"/>
        </w:rPr>
        <w:t>.</w:t>
      </w:r>
    </w:p>
    <w:p w14:paraId="3457CD8F" w14:textId="2775B1F4" w:rsidR="00276710" w:rsidRDefault="00276710" w:rsidP="0030299A">
      <w:pPr>
        <w:rPr>
          <w:rFonts w:ascii="Univers" w:hAnsi="Univers"/>
        </w:rPr>
      </w:pPr>
    </w:p>
    <w:p w14:paraId="6938B0A9" w14:textId="3EDE2720" w:rsidR="00276710" w:rsidRDefault="00276710" w:rsidP="0030299A">
      <w:pPr>
        <w:rPr>
          <w:rFonts w:ascii="Univers" w:hAnsi="Univers"/>
        </w:rPr>
      </w:pPr>
    </w:p>
    <w:p w14:paraId="61A2A677" w14:textId="7AC8FADC" w:rsidR="006A7357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745A2971" w14:textId="77777777" w:rsidR="006A7357" w:rsidRPr="00486F8F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7D914F9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1E0663F5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Menedżer Projektów, Clear Communication Group</w:t>
      </w:r>
    </w:p>
    <w:p w14:paraId="76357D20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7D0E2DA1" w14:textId="49F0B272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61C1C4AA" w14:textId="77777777" w:rsidR="006A7357" w:rsidRPr="007A3D6D" w:rsidRDefault="006A7357" w:rsidP="007A3D6D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355E9635" w14:textId="77777777" w:rsidR="00227A72" w:rsidRDefault="00227A72"/>
    <w:sectPr w:rsidR="0022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B9D"/>
    <w:multiLevelType w:val="hybridMultilevel"/>
    <w:tmpl w:val="708C0C98"/>
    <w:lvl w:ilvl="0" w:tplc="43884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8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535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D"/>
    <w:rsid w:val="00000B11"/>
    <w:rsid w:val="0000108D"/>
    <w:rsid w:val="000016E6"/>
    <w:rsid w:val="00015F13"/>
    <w:rsid w:val="00023A54"/>
    <w:rsid w:val="00025D82"/>
    <w:rsid w:val="00026B90"/>
    <w:rsid w:val="00042848"/>
    <w:rsid w:val="00044944"/>
    <w:rsid w:val="00056185"/>
    <w:rsid w:val="00062EE0"/>
    <w:rsid w:val="00072F71"/>
    <w:rsid w:val="00085D5E"/>
    <w:rsid w:val="000876EE"/>
    <w:rsid w:val="00090805"/>
    <w:rsid w:val="00090E2A"/>
    <w:rsid w:val="00091FDE"/>
    <w:rsid w:val="000A0399"/>
    <w:rsid w:val="000B5243"/>
    <w:rsid w:val="000B7132"/>
    <w:rsid w:val="000C544A"/>
    <w:rsid w:val="000D1A6D"/>
    <w:rsid w:val="000D6955"/>
    <w:rsid w:val="00105A9C"/>
    <w:rsid w:val="00114DA9"/>
    <w:rsid w:val="00122106"/>
    <w:rsid w:val="00125EC3"/>
    <w:rsid w:val="00131877"/>
    <w:rsid w:val="0014089C"/>
    <w:rsid w:val="00140A0A"/>
    <w:rsid w:val="00143E3D"/>
    <w:rsid w:val="00146B60"/>
    <w:rsid w:val="00160766"/>
    <w:rsid w:val="001608A0"/>
    <w:rsid w:val="00173EF5"/>
    <w:rsid w:val="00176CAA"/>
    <w:rsid w:val="00183928"/>
    <w:rsid w:val="00183E6A"/>
    <w:rsid w:val="001847CC"/>
    <w:rsid w:val="001B5AE1"/>
    <w:rsid w:val="001C3C95"/>
    <w:rsid w:val="001D0B66"/>
    <w:rsid w:val="001D783D"/>
    <w:rsid w:val="001F2518"/>
    <w:rsid w:val="001F3C80"/>
    <w:rsid w:val="0020078F"/>
    <w:rsid w:val="00211EA3"/>
    <w:rsid w:val="00213372"/>
    <w:rsid w:val="002167B3"/>
    <w:rsid w:val="00221434"/>
    <w:rsid w:val="0022615E"/>
    <w:rsid w:val="00226E08"/>
    <w:rsid w:val="00227A72"/>
    <w:rsid w:val="0023043B"/>
    <w:rsid w:val="002339B8"/>
    <w:rsid w:val="00255749"/>
    <w:rsid w:val="00276710"/>
    <w:rsid w:val="00277AB0"/>
    <w:rsid w:val="00281660"/>
    <w:rsid w:val="00281DB6"/>
    <w:rsid w:val="002844A4"/>
    <w:rsid w:val="002B0B37"/>
    <w:rsid w:val="002C28CF"/>
    <w:rsid w:val="002D039C"/>
    <w:rsid w:val="002D267A"/>
    <w:rsid w:val="002E23B5"/>
    <w:rsid w:val="002E261E"/>
    <w:rsid w:val="002E6297"/>
    <w:rsid w:val="0030299A"/>
    <w:rsid w:val="00314ACC"/>
    <w:rsid w:val="003219B9"/>
    <w:rsid w:val="00346B25"/>
    <w:rsid w:val="0035226D"/>
    <w:rsid w:val="003522AA"/>
    <w:rsid w:val="003632BF"/>
    <w:rsid w:val="00370989"/>
    <w:rsid w:val="00375D40"/>
    <w:rsid w:val="0038533E"/>
    <w:rsid w:val="00387DB9"/>
    <w:rsid w:val="00392014"/>
    <w:rsid w:val="003A5A86"/>
    <w:rsid w:val="003A69E5"/>
    <w:rsid w:val="003B2F86"/>
    <w:rsid w:val="003B592D"/>
    <w:rsid w:val="003C297B"/>
    <w:rsid w:val="003D19AA"/>
    <w:rsid w:val="003E185E"/>
    <w:rsid w:val="003E46DB"/>
    <w:rsid w:val="003E6F24"/>
    <w:rsid w:val="003F421E"/>
    <w:rsid w:val="003F6AE8"/>
    <w:rsid w:val="00410764"/>
    <w:rsid w:val="00413D93"/>
    <w:rsid w:val="00417628"/>
    <w:rsid w:val="00420022"/>
    <w:rsid w:val="00432CA2"/>
    <w:rsid w:val="00432CCD"/>
    <w:rsid w:val="00434141"/>
    <w:rsid w:val="00434BC9"/>
    <w:rsid w:val="00440963"/>
    <w:rsid w:val="00454FFE"/>
    <w:rsid w:val="00456347"/>
    <w:rsid w:val="00471C78"/>
    <w:rsid w:val="00476210"/>
    <w:rsid w:val="0048285F"/>
    <w:rsid w:val="00496EBD"/>
    <w:rsid w:val="00497C6A"/>
    <w:rsid w:val="004A3925"/>
    <w:rsid w:val="004B0030"/>
    <w:rsid w:val="004B6A16"/>
    <w:rsid w:val="004C4BA0"/>
    <w:rsid w:val="004D4C12"/>
    <w:rsid w:val="004D5F68"/>
    <w:rsid w:val="004E0352"/>
    <w:rsid w:val="004E224C"/>
    <w:rsid w:val="004E63E0"/>
    <w:rsid w:val="004F006C"/>
    <w:rsid w:val="004F0640"/>
    <w:rsid w:val="005009F1"/>
    <w:rsid w:val="00500A7B"/>
    <w:rsid w:val="00504AF2"/>
    <w:rsid w:val="0051715F"/>
    <w:rsid w:val="00520096"/>
    <w:rsid w:val="00523C5E"/>
    <w:rsid w:val="005241C9"/>
    <w:rsid w:val="0053436B"/>
    <w:rsid w:val="00534B30"/>
    <w:rsid w:val="00552BBE"/>
    <w:rsid w:val="00553D53"/>
    <w:rsid w:val="00555654"/>
    <w:rsid w:val="0055788A"/>
    <w:rsid w:val="00566E08"/>
    <w:rsid w:val="00576BD4"/>
    <w:rsid w:val="005921A4"/>
    <w:rsid w:val="00596060"/>
    <w:rsid w:val="00597B31"/>
    <w:rsid w:val="005C3F0B"/>
    <w:rsid w:val="005C3FCC"/>
    <w:rsid w:val="005D2CEB"/>
    <w:rsid w:val="005D4F14"/>
    <w:rsid w:val="005F0395"/>
    <w:rsid w:val="005F086B"/>
    <w:rsid w:val="00613FCA"/>
    <w:rsid w:val="00620239"/>
    <w:rsid w:val="0063601E"/>
    <w:rsid w:val="006375CC"/>
    <w:rsid w:val="00642BA4"/>
    <w:rsid w:val="00647AAC"/>
    <w:rsid w:val="006545CA"/>
    <w:rsid w:val="006651AC"/>
    <w:rsid w:val="00671C51"/>
    <w:rsid w:val="006751E6"/>
    <w:rsid w:val="00675964"/>
    <w:rsid w:val="006808CD"/>
    <w:rsid w:val="00680990"/>
    <w:rsid w:val="006A4936"/>
    <w:rsid w:val="006A7357"/>
    <w:rsid w:val="006B008D"/>
    <w:rsid w:val="006C0D01"/>
    <w:rsid w:val="00707D87"/>
    <w:rsid w:val="00710C2D"/>
    <w:rsid w:val="007111EA"/>
    <w:rsid w:val="00721608"/>
    <w:rsid w:val="00722E78"/>
    <w:rsid w:val="007249F8"/>
    <w:rsid w:val="00740002"/>
    <w:rsid w:val="00753C85"/>
    <w:rsid w:val="00755DE5"/>
    <w:rsid w:val="00767546"/>
    <w:rsid w:val="0077070F"/>
    <w:rsid w:val="00782D66"/>
    <w:rsid w:val="007A01EB"/>
    <w:rsid w:val="007A3D6D"/>
    <w:rsid w:val="007A5EDA"/>
    <w:rsid w:val="007A65B6"/>
    <w:rsid w:val="007B06A4"/>
    <w:rsid w:val="007B1B91"/>
    <w:rsid w:val="007C0075"/>
    <w:rsid w:val="007C387D"/>
    <w:rsid w:val="007D0B6E"/>
    <w:rsid w:val="007D2047"/>
    <w:rsid w:val="007E1B0E"/>
    <w:rsid w:val="007E21F6"/>
    <w:rsid w:val="007E22FC"/>
    <w:rsid w:val="007F0812"/>
    <w:rsid w:val="007F1FE7"/>
    <w:rsid w:val="007F34D0"/>
    <w:rsid w:val="007F4E92"/>
    <w:rsid w:val="008010A9"/>
    <w:rsid w:val="0081781B"/>
    <w:rsid w:val="00822308"/>
    <w:rsid w:val="00830ABD"/>
    <w:rsid w:val="008345D2"/>
    <w:rsid w:val="00834A24"/>
    <w:rsid w:val="008832C8"/>
    <w:rsid w:val="00883790"/>
    <w:rsid w:val="008A7AC0"/>
    <w:rsid w:val="008B4A93"/>
    <w:rsid w:val="008D1B37"/>
    <w:rsid w:val="008E2708"/>
    <w:rsid w:val="00915CAA"/>
    <w:rsid w:val="00923AD2"/>
    <w:rsid w:val="00942C06"/>
    <w:rsid w:val="009441AA"/>
    <w:rsid w:val="00962BE7"/>
    <w:rsid w:val="00971056"/>
    <w:rsid w:val="00977B82"/>
    <w:rsid w:val="00980DA5"/>
    <w:rsid w:val="009916F5"/>
    <w:rsid w:val="00993117"/>
    <w:rsid w:val="009A2D76"/>
    <w:rsid w:val="009B2DC0"/>
    <w:rsid w:val="009C20C1"/>
    <w:rsid w:val="009C284F"/>
    <w:rsid w:val="009D1C2E"/>
    <w:rsid w:val="009E35DE"/>
    <w:rsid w:val="009E37AC"/>
    <w:rsid w:val="009E3A39"/>
    <w:rsid w:val="009E579A"/>
    <w:rsid w:val="00A05B51"/>
    <w:rsid w:val="00A07238"/>
    <w:rsid w:val="00A12EF5"/>
    <w:rsid w:val="00A31552"/>
    <w:rsid w:val="00A31555"/>
    <w:rsid w:val="00A4574D"/>
    <w:rsid w:val="00A50B02"/>
    <w:rsid w:val="00A73514"/>
    <w:rsid w:val="00A843CE"/>
    <w:rsid w:val="00A87EBC"/>
    <w:rsid w:val="00A973DA"/>
    <w:rsid w:val="00AA01E3"/>
    <w:rsid w:val="00AA48D5"/>
    <w:rsid w:val="00AC77EE"/>
    <w:rsid w:val="00AD4300"/>
    <w:rsid w:val="00AE4881"/>
    <w:rsid w:val="00AE6A3E"/>
    <w:rsid w:val="00AF6591"/>
    <w:rsid w:val="00B02C57"/>
    <w:rsid w:val="00B2056F"/>
    <w:rsid w:val="00B40411"/>
    <w:rsid w:val="00B41592"/>
    <w:rsid w:val="00B46B8A"/>
    <w:rsid w:val="00B507F3"/>
    <w:rsid w:val="00B53410"/>
    <w:rsid w:val="00B57421"/>
    <w:rsid w:val="00B6321F"/>
    <w:rsid w:val="00B64DE7"/>
    <w:rsid w:val="00B74028"/>
    <w:rsid w:val="00B75BEC"/>
    <w:rsid w:val="00BA6430"/>
    <w:rsid w:val="00BB2997"/>
    <w:rsid w:val="00BB2D2B"/>
    <w:rsid w:val="00BC7147"/>
    <w:rsid w:val="00BC7ADA"/>
    <w:rsid w:val="00BF0FCC"/>
    <w:rsid w:val="00C11264"/>
    <w:rsid w:val="00C1268F"/>
    <w:rsid w:val="00C1689C"/>
    <w:rsid w:val="00C31143"/>
    <w:rsid w:val="00C328CB"/>
    <w:rsid w:val="00C357B3"/>
    <w:rsid w:val="00C427CC"/>
    <w:rsid w:val="00C51795"/>
    <w:rsid w:val="00C52DC7"/>
    <w:rsid w:val="00C5320A"/>
    <w:rsid w:val="00C55FF1"/>
    <w:rsid w:val="00C57FE4"/>
    <w:rsid w:val="00C7150E"/>
    <w:rsid w:val="00C71DA5"/>
    <w:rsid w:val="00C80DDF"/>
    <w:rsid w:val="00C90EEB"/>
    <w:rsid w:val="00C91E63"/>
    <w:rsid w:val="00CA1733"/>
    <w:rsid w:val="00CA48F6"/>
    <w:rsid w:val="00CA6033"/>
    <w:rsid w:val="00CB07B0"/>
    <w:rsid w:val="00CB1AF4"/>
    <w:rsid w:val="00CC4CA6"/>
    <w:rsid w:val="00CE29EB"/>
    <w:rsid w:val="00CF18E6"/>
    <w:rsid w:val="00CF1B99"/>
    <w:rsid w:val="00CF3A3A"/>
    <w:rsid w:val="00CF417D"/>
    <w:rsid w:val="00D12DD3"/>
    <w:rsid w:val="00D13E73"/>
    <w:rsid w:val="00D22979"/>
    <w:rsid w:val="00D2491C"/>
    <w:rsid w:val="00D268A3"/>
    <w:rsid w:val="00D3102F"/>
    <w:rsid w:val="00D51C0E"/>
    <w:rsid w:val="00D536AF"/>
    <w:rsid w:val="00D66F2A"/>
    <w:rsid w:val="00D85741"/>
    <w:rsid w:val="00D85AF2"/>
    <w:rsid w:val="00D91F16"/>
    <w:rsid w:val="00D9258E"/>
    <w:rsid w:val="00D97B15"/>
    <w:rsid w:val="00DA2871"/>
    <w:rsid w:val="00DA2F4D"/>
    <w:rsid w:val="00DA3FD8"/>
    <w:rsid w:val="00DA5977"/>
    <w:rsid w:val="00DA5C89"/>
    <w:rsid w:val="00DA5F2C"/>
    <w:rsid w:val="00DA64EA"/>
    <w:rsid w:val="00DC36B4"/>
    <w:rsid w:val="00DC588A"/>
    <w:rsid w:val="00DD170F"/>
    <w:rsid w:val="00DD51D7"/>
    <w:rsid w:val="00DE053A"/>
    <w:rsid w:val="00DE0B55"/>
    <w:rsid w:val="00DE2E4F"/>
    <w:rsid w:val="00DE6FC7"/>
    <w:rsid w:val="00DE776E"/>
    <w:rsid w:val="00DF1587"/>
    <w:rsid w:val="00E27475"/>
    <w:rsid w:val="00E3588C"/>
    <w:rsid w:val="00E36128"/>
    <w:rsid w:val="00E52F2C"/>
    <w:rsid w:val="00E66602"/>
    <w:rsid w:val="00E82B4F"/>
    <w:rsid w:val="00E8447B"/>
    <w:rsid w:val="00E84F67"/>
    <w:rsid w:val="00E85D38"/>
    <w:rsid w:val="00EA0C8B"/>
    <w:rsid w:val="00EB3BD5"/>
    <w:rsid w:val="00ED33D4"/>
    <w:rsid w:val="00ED5DB5"/>
    <w:rsid w:val="00ED6714"/>
    <w:rsid w:val="00EE041B"/>
    <w:rsid w:val="00EE0BB9"/>
    <w:rsid w:val="00EF0C85"/>
    <w:rsid w:val="00F011AC"/>
    <w:rsid w:val="00F01E64"/>
    <w:rsid w:val="00F03223"/>
    <w:rsid w:val="00F0345D"/>
    <w:rsid w:val="00F03BF7"/>
    <w:rsid w:val="00F21120"/>
    <w:rsid w:val="00F26A68"/>
    <w:rsid w:val="00F45CD1"/>
    <w:rsid w:val="00F5047A"/>
    <w:rsid w:val="00F52831"/>
    <w:rsid w:val="00F561C0"/>
    <w:rsid w:val="00F61AB9"/>
    <w:rsid w:val="00F62539"/>
    <w:rsid w:val="00F6543A"/>
    <w:rsid w:val="00F75D25"/>
    <w:rsid w:val="00F81BC8"/>
    <w:rsid w:val="00F847CA"/>
    <w:rsid w:val="00F940BC"/>
    <w:rsid w:val="00FA213E"/>
    <w:rsid w:val="00FA3AA5"/>
    <w:rsid w:val="00FA4E32"/>
    <w:rsid w:val="00FD5AD2"/>
    <w:rsid w:val="00FD73EE"/>
    <w:rsid w:val="00FD7817"/>
    <w:rsid w:val="00FE10BB"/>
    <w:rsid w:val="00FE54DA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FAB7"/>
  <w15:chartTrackingRefBased/>
  <w15:docId w15:val="{64D0C517-B319-4BC2-A487-084FDF25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7A3D6D"/>
  </w:style>
  <w:style w:type="character" w:styleId="Odwoaniedokomentarza">
    <w:name w:val="annotation reference"/>
    <w:basedOn w:val="Domylnaczcionkaakapitu"/>
    <w:uiPriority w:val="99"/>
    <w:semiHidden/>
    <w:unhideWhenUsed/>
    <w:rsid w:val="007A3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D6D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A93"/>
    <w:rPr>
      <w:rFonts w:ascii="Cambria" w:eastAsia="Arial Unicode MS" w:hAnsi="Cambri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942C06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47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customStyle="1" w:styleId="Standard">
    <w:name w:val="Standard"/>
    <w:rsid w:val="001607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60766"/>
    <w:rPr>
      <w:b/>
      <w:bCs/>
    </w:rPr>
  </w:style>
  <w:style w:type="character" w:customStyle="1" w:styleId="cf01">
    <w:name w:val="cf01"/>
    <w:basedOn w:val="Domylnaczcionkaakapitu"/>
    <w:rsid w:val="00160766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3" ma:contentTypeDescription="Utwórz nowy dokument." ma:contentTypeScope="" ma:versionID="41f6b1c222d8e90ecabf13c1b304b130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cf6458cee34074802b81c5aca8549a1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7DE5A-E32B-4025-BC74-D6D00782E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9ECDD-130E-4C81-98E1-2FC7A45FE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D72E4A-1B2A-4022-A2D7-359A86862227}"/>
</file>

<file path=customXml/itemProps4.xml><?xml version="1.0" encoding="utf-8"?>
<ds:datastoreItem xmlns:ds="http://schemas.openxmlformats.org/officeDocument/2006/customXml" ds:itemID="{48EF10E9-1C9A-48FB-B961-C04BEC8A9421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3</cp:revision>
  <dcterms:created xsi:type="dcterms:W3CDTF">2022-08-05T12:39:00Z</dcterms:created>
  <dcterms:modified xsi:type="dcterms:W3CDTF">2022-08-08T06:51:00Z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